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4C65E6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207EAD">
        <w:rPr>
          <w:b/>
          <w:sz w:val="28"/>
          <w:szCs w:val="28"/>
          <w:lang w:val="uk-UA"/>
        </w:rPr>
        <w:t>'</w:t>
      </w:r>
      <w:r w:rsidR="00034E8E">
        <w:rPr>
          <w:b/>
          <w:sz w:val="28"/>
          <w:szCs w:val="28"/>
          <w:lang w:val="uk-UA"/>
        </w:rPr>
        <w:t>ЯТ</w:t>
      </w:r>
      <w:r>
        <w:rPr>
          <w:b/>
          <w:sz w:val="28"/>
          <w:szCs w:val="28"/>
          <w:lang w:val="uk-UA"/>
        </w:rPr>
        <w:t>ДЕСЯТ</w:t>
      </w:r>
      <w:r w:rsidR="00724C3A">
        <w:rPr>
          <w:b/>
          <w:sz w:val="28"/>
          <w:szCs w:val="28"/>
          <w:lang w:val="uk-UA"/>
        </w:rPr>
        <w:t xml:space="preserve"> </w:t>
      </w:r>
      <w:r w:rsidR="00990ED1">
        <w:rPr>
          <w:b/>
          <w:sz w:val="28"/>
          <w:szCs w:val="28"/>
          <w:lang w:val="uk-UA"/>
        </w:rPr>
        <w:t>ДРУГ</w:t>
      </w:r>
      <w:r w:rsidR="00724C3A">
        <w:rPr>
          <w:b/>
          <w:sz w:val="28"/>
          <w:szCs w:val="28"/>
          <w:lang w:val="uk-UA"/>
        </w:rPr>
        <w:t>А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B960C2" w:rsidRPr="004D304F" w:rsidRDefault="00B960C2" w:rsidP="00BE015B">
      <w:pPr>
        <w:rPr>
          <w:lang w:val="uk-UA"/>
        </w:rPr>
      </w:pPr>
    </w:p>
    <w:p w:rsidR="00F217BC" w:rsidRPr="004D304F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990ED1">
        <w:rPr>
          <w:b/>
          <w:szCs w:val="24"/>
        </w:rPr>
        <w:t>18</w:t>
      </w:r>
      <w:r w:rsidR="00C97F5B">
        <w:rPr>
          <w:b/>
          <w:szCs w:val="24"/>
        </w:rPr>
        <w:t xml:space="preserve"> </w:t>
      </w:r>
      <w:r w:rsidR="00BB35E8">
        <w:rPr>
          <w:b/>
          <w:szCs w:val="24"/>
        </w:rPr>
        <w:t>.</w:t>
      </w:r>
      <w:r w:rsidR="00410F5F">
        <w:rPr>
          <w:b/>
          <w:szCs w:val="24"/>
        </w:rPr>
        <w:t>1</w:t>
      </w:r>
      <w:r>
        <w:rPr>
          <w:b/>
          <w:szCs w:val="24"/>
        </w:rPr>
        <w:t>2</w:t>
      </w:r>
      <w:r w:rsidR="00C97F5B">
        <w:rPr>
          <w:b/>
          <w:szCs w:val="24"/>
        </w:rPr>
        <w:t xml:space="preserve"> </w:t>
      </w:r>
      <w:r w:rsidR="00AF7265">
        <w:rPr>
          <w:b/>
          <w:szCs w:val="24"/>
        </w:rPr>
        <w:t>.2023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C97F5B">
        <w:rPr>
          <w:b/>
          <w:szCs w:val="24"/>
        </w:rPr>
        <w:t xml:space="preserve">     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4C65E6">
        <w:rPr>
          <w:b/>
          <w:szCs w:val="24"/>
        </w:rPr>
        <w:t>5</w:t>
      </w:r>
      <w:r w:rsidR="00990ED1">
        <w:rPr>
          <w:b/>
          <w:szCs w:val="24"/>
        </w:rPr>
        <w:t>2</w:t>
      </w:r>
      <w:r w:rsidR="00F217BC" w:rsidRPr="004D304F">
        <w:rPr>
          <w:b/>
          <w:szCs w:val="24"/>
        </w:rPr>
        <w:t xml:space="preserve"> -VІII</w:t>
      </w:r>
    </w:p>
    <w:p w:rsidR="00F217BC" w:rsidRDefault="00F217BC" w:rsidP="00A43B8B">
      <w:pPr>
        <w:pStyle w:val="1"/>
        <w:rPr>
          <w:b/>
          <w:szCs w:val="24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3C13E0" w:rsidP="00D67B4B">
      <w:pPr>
        <w:rPr>
          <w:b/>
          <w:lang w:val="uk-UA"/>
        </w:rPr>
      </w:pPr>
      <w:r>
        <w:rPr>
          <w:b/>
          <w:lang w:val="uk-UA"/>
        </w:rPr>
        <w:t>38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="009F0AA9">
        <w:rPr>
          <w:b/>
          <w:lang w:val="uk-UA"/>
        </w:rPr>
        <w:t xml:space="preserve"> року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AB6C80">
        <w:rPr>
          <w:b/>
          <w:lang w:val="uk-UA"/>
        </w:rPr>
        <w:t>3257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AB6C80">
        <w:rPr>
          <w:b/>
          <w:lang w:val="uk-UA"/>
        </w:rPr>
        <w:t>38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AB6C80">
        <w:rPr>
          <w:b/>
          <w:lang w:val="uk-UA"/>
        </w:rPr>
        <w:t>3</w:t>
      </w:r>
      <w:r w:rsidRPr="004D304F">
        <w:rPr>
          <w:b/>
          <w:lang w:val="uk-UA"/>
        </w:rPr>
        <w:t xml:space="preserve"> рік»</w:t>
      </w:r>
    </w:p>
    <w:p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:rsidR="00FA5500" w:rsidRPr="00787AA8" w:rsidRDefault="004B358A" w:rsidP="00AA793D">
      <w:pPr>
        <w:ind w:firstLine="709"/>
        <w:rPr>
          <w:lang w:val="uk-UA"/>
        </w:rPr>
      </w:pPr>
      <w:r>
        <w:rPr>
          <w:lang w:val="uk-UA"/>
        </w:rPr>
        <w:t xml:space="preserve">Відповідно </w:t>
      </w:r>
      <w:r w:rsidR="00AA793D" w:rsidRPr="00AA793D">
        <w:rPr>
          <w:lang w:val="uk-UA"/>
        </w:rPr>
        <w:t>постанови Кабінету Міністрів України від 25 листопада 2015 року № 1068 (зі змінами), та повідомлення Державної казначейської служби України №42 від 12.09.2023р. про зміни до річного розпису асигнувань державного бюджету на 2023 рік за рахунок «</w:t>
      </w:r>
      <w:r w:rsidR="00AA793D" w:rsidRPr="00AA793D">
        <w:rPr>
          <w:shd w:val="clear" w:color="auto" w:fill="FFFFFF"/>
          <w:lang w:val="uk-UA"/>
        </w:rPr>
        <w:t>Субвенції з державного бюджету місцевим бюджетам на реалізацію проектів в рамках Надзвичайної кредитної програми для відновлення України»</w:t>
      </w:r>
      <w:r w:rsidR="005F4592">
        <w:rPr>
          <w:lang w:val="uk-UA"/>
        </w:rPr>
        <w:t>,</w:t>
      </w:r>
      <w:r w:rsidR="00AA793D">
        <w:rPr>
          <w:lang w:val="uk-UA"/>
        </w:rPr>
        <w:t xml:space="preserve">  </w:t>
      </w:r>
      <w:r w:rsidR="000B677F">
        <w:rPr>
          <w:lang w:val="uk-UA"/>
        </w:rPr>
        <w:t xml:space="preserve">згідно </w:t>
      </w:r>
      <w:r w:rsidR="0032294C">
        <w:rPr>
          <w:lang w:val="uk-UA"/>
        </w:rPr>
        <w:t>подан</w:t>
      </w:r>
      <w:r w:rsidR="00AA793D">
        <w:rPr>
          <w:lang w:val="uk-UA"/>
        </w:rPr>
        <w:t>ь від</w:t>
      </w:r>
      <w:r w:rsidR="00CB2DCE" w:rsidRPr="00787AA8">
        <w:rPr>
          <w:lang w:val="uk-UA"/>
        </w:rPr>
        <w:t xml:space="preserve"> головних розпорядників та одержувачів бюджетних коштів,  і  пропозицій постійної комісії з питань планування, бюджету, фінансів та податкової політики</w:t>
      </w:r>
      <w:r w:rsidR="00787AA8" w:rsidRPr="004D304F">
        <w:rPr>
          <w:lang w:val="uk-UA"/>
        </w:rPr>
        <w:t>,</w:t>
      </w:r>
      <w:r w:rsidR="007B1F1C" w:rsidRPr="004C65E6">
        <w:rPr>
          <w:color w:val="FF0000"/>
          <w:lang w:val="uk-UA"/>
        </w:rPr>
        <w:t xml:space="preserve"> </w:t>
      </w:r>
      <w:r w:rsidR="00A23F3B" w:rsidRPr="00787AA8">
        <w:rPr>
          <w:lang w:val="uk-UA"/>
        </w:rPr>
        <w:t>т</w:t>
      </w:r>
      <w:r w:rsidR="00FA5500" w:rsidRPr="00787AA8">
        <w:rPr>
          <w:lang w:val="uk-UA"/>
        </w:rPr>
        <w:t>а зважаючи на нагальну потребу у фінансуванні видатків по загальному та спеціальному фондах бюджету для відновлення інфраструктури громади та забезпечення роботи об’</w:t>
      </w:r>
      <w:r w:rsidR="00932EF9" w:rsidRPr="00787AA8">
        <w:rPr>
          <w:lang w:val="uk-UA"/>
        </w:rPr>
        <w:t>єктів критичної інфраструктури,</w:t>
      </w:r>
      <w:r w:rsidR="00FA5500" w:rsidRPr="00787AA8">
        <w:rPr>
          <w:lang w:val="uk-UA"/>
        </w:rPr>
        <w:t xml:space="preserve">  відповідно до Закону України «Про Державний бюджет України на 2023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:rsidR="00FA5500" w:rsidRPr="004D304F" w:rsidRDefault="00FA5500" w:rsidP="00FA5500">
      <w:pPr>
        <w:ind w:firstLine="567"/>
        <w:rPr>
          <w:lang w:val="uk-UA"/>
        </w:rPr>
      </w:pPr>
    </w:p>
    <w:p w:rsidR="00B960C2" w:rsidRPr="0096262A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:rsidR="00C26569" w:rsidRPr="0096262A" w:rsidRDefault="00C26569" w:rsidP="00C26569">
      <w:pPr>
        <w:rPr>
          <w:b/>
          <w:lang w:val="uk-UA"/>
        </w:rPr>
      </w:pPr>
    </w:p>
    <w:p w:rsidR="00C26569" w:rsidRDefault="00C26569" w:rsidP="00C26569">
      <w:pPr>
        <w:pStyle w:val="af1"/>
        <w:numPr>
          <w:ilvl w:val="0"/>
          <w:numId w:val="2"/>
        </w:numPr>
        <w:ind w:left="0" w:firstLine="426"/>
        <w:jc w:val="both"/>
      </w:pPr>
      <w:r w:rsidRPr="00154813">
        <w:t>Внести наступні зміни до рішення 38 сесії VІII скликання Бучанської міської ради від 22.12.2022 року за № 3257-38-VІII (позачергове засідання) «Про місцевий бюджет Бучанської міської  територіальної громади на 2023 рік» » (із змінами, внесеними рішеннями міської ради: від 25.01.2023р. № 3326-40-VIIІ (позачергове засідання), від 01.03.2023 № 3384-41-</w:t>
      </w:r>
      <w:r w:rsidRPr="00154813">
        <w:rPr>
          <w:lang w:val="en-US"/>
        </w:rPr>
        <w:t>VIII</w:t>
      </w:r>
      <w:r w:rsidRPr="00154813">
        <w:t xml:space="preserve"> (позачергове засідання), від 22.03.2023р. № 3449-42-</w:t>
      </w:r>
      <w:r w:rsidRPr="00154813">
        <w:rPr>
          <w:lang w:val="en-US"/>
        </w:rPr>
        <w:t>VIII</w:t>
      </w:r>
      <w:r w:rsidRPr="00154813">
        <w:t xml:space="preserve"> (позачергове засідання), від 12.04.2023 №3479-43-</w:t>
      </w:r>
      <w:r w:rsidRPr="00154813">
        <w:rPr>
          <w:lang w:val="en-US"/>
        </w:rPr>
        <w:t>VIII</w:t>
      </w:r>
      <w:r w:rsidRPr="00154813">
        <w:t xml:space="preserve"> (позачергове засідання)</w:t>
      </w:r>
      <w:r>
        <w:t>,</w:t>
      </w:r>
      <w:r w:rsidR="00035AFC">
        <w:t xml:space="preserve"> від 01.06.2023р</w:t>
      </w:r>
      <w:r>
        <w:t xml:space="preserve"> №3494-44-</w:t>
      </w:r>
      <w:r>
        <w:rPr>
          <w:lang w:val="en-US"/>
        </w:rPr>
        <w:t>VIII</w:t>
      </w:r>
      <w:r>
        <w:t xml:space="preserve"> (позачергове засідання),</w:t>
      </w:r>
      <w:r w:rsidR="00035AFC">
        <w:t xml:space="preserve"> </w:t>
      </w:r>
      <w:r w:rsidR="00020B7D">
        <w:t xml:space="preserve"> від 11.07.2023 </w:t>
      </w:r>
      <w:r w:rsidR="00035AFC">
        <w:t>№ 3654-45-</w:t>
      </w:r>
      <w:r w:rsidR="00035AFC">
        <w:rPr>
          <w:lang w:val="en-US"/>
        </w:rPr>
        <w:t>VIII</w:t>
      </w:r>
      <w:r w:rsidR="00035AFC" w:rsidRPr="00035AFC">
        <w:t xml:space="preserve"> д 11.07.2023</w:t>
      </w:r>
      <w:r w:rsidR="00020B7D">
        <w:t xml:space="preserve"> (позачергове засідання)</w:t>
      </w:r>
      <w:r w:rsidR="00337631">
        <w:t xml:space="preserve">, від 09.08.2023 № </w:t>
      </w:r>
      <w:r w:rsidR="00103C31">
        <w:t>3695-46-</w:t>
      </w:r>
      <w:r w:rsidR="00103C31">
        <w:rPr>
          <w:lang w:val="en-US"/>
        </w:rPr>
        <w:t>VIII</w:t>
      </w:r>
      <w:r w:rsidR="00103C31" w:rsidRPr="00103C31">
        <w:t xml:space="preserve"> </w:t>
      </w:r>
      <w:r w:rsidR="00103C31">
        <w:t>(позачергове засідання)</w:t>
      </w:r>
      <w:r w:rsidR="00F85EF3">
        <w:t>, від 08.09.2023 № 3778-47-</w:t>
      </w:r>
      <w:r w:rsidR="00F85EF3">
        <w:rPr>
          <w:lang w:val="en-US"/>
        </w:rPr>
        <w:t>VIII</w:t>
      </w:r>
      <w:r w:rsidR="00F85EF3" w:rsidRPr="00F85EF3">
        <w:t xml:space="preserve"> </w:t>
      </w:r>
      <w:r w:rsidR="00F85EF3">
        <w:t>(позачергове засідання)</w:t>
      </w:r>
      <w:r w:rsidR="003B6B89">
        <w:t>, від 02.10.2023 № 3848-48-</w:t>
      </w:r>
      <w:r w:rsidR="003B6B89">
        <w:rPr>
          <w:lang w:val="en-US"/>
        </w:rPr>
        <w:t>VIII</w:t>
      </w:r>
      <w:r w:rsidR="003B6B89" w:rsidRPr="003B6B89">
        <w:t xml:space="preserve"> </w:t>
      </w:r>
      <w:r w:rsidR="003B6B89">
        <w:t>(позачергове засідання)</w:t>
      </w:r>
      <w:r w:rsidR="004C65E6">
        <w:t>, від 26.10.2023 №</w:t>
      </w:r>
      <w:r w:rsidR="001E4982">
        <w:t xml:space="preserve"> </w:t>
      </w:r>
      <w:r w:rsidR="004C65E6">
        <w:t>3861-49-</w:t>
      </w:r>
      <w:r w:rsidR="004C65E6">
        <w:rPr>
          <w:lang w:val="en-US"/>
        </w:rPr>
        <w:t>VIII</w:t>
      </w:r>
      <w:r w:rsidR="004C65E6" w:rsidRPr="004C65E6">
        <w:t xml:space="preserve"> </w:t>
      </w:r>
      <w:r w:rsidR="004C65E6">
        <w:t>(позачергове засідання)</w:t>
      </w:r>
      <w:r w:rsidR="00724C3A">
        <w:t>, від 17.11.2023 №3</w:t>
      </w:r>
      <w:r w:rsidR="001E4982">
        <w:t xml:space="preserve"> </w:t>
      </w:r>
      <w:r w:rsidR="00724C3A">
        <w:t>960-50-</w:t>
      </w:r>
      <w:r w:rsidR="00724C3A">
        <w:rPr>
          <w:lang w:val="en-US"/>
        </w:rPr>
        <w:t>VIII</w:t>
      </w:r>
      <w:r w:rsidR="00D90F33" w:rsidRPr="00D90F33">
        <w:t xml:space="preserve"> </w:t>
      </w:r>
      <w:r w:rsidR="00724C3A" w:rsidRPr="00724C3A">
        <w:t>(позачергове зас</w:t>
      </w:r>
      <w:r w:rsidR="00D90F33">
        <w:t>і</w:t>
      </w:r>
      <w:r w:rsidR="00724C3A" w:rsidRPr="00724C3A">
        <w:t>дання</w:t>
      </w:r>
      <w:r w:rsidR="00724C3A" w:rsidRPr="00D90F33">
        <w:t>)</w:t>
      </w:r>
      <w:r w:rsidR="006C2731">
        <w:t>, від 11.12.2023 №</w:t>
      </w:r>
      <w:r w:rsidR="001E4982">
        <w:t xml:space="preserve"> </w:t>
      </w:r>
      <w:r w:rsidR="006C2731">
        <w:t>4021-51-</w:t>
      </w:r>
      <w:r w:rsidR="006C2731">
        <w:rPr>
          <w:lang w:val="en-US"/>
        </w:rPr>
        <w:t>VIII</w:t>
      </w:r>
      <w:r w:rsidR="006C2731" w:rsidRPr="006C2731">
        <w:t xml:space="preserve"> </w:t>
      </w:r>
      <w:r w:rsidR="006C2731">
        <w:t>(позачергове засідання)</w:t>
      </w:r>
      <w:r w:rsidRPr="00154813">
        <w:t>:</w:t>
      </w:r>
    </w:p>
    <w:p w:rsidR="0013514A" w:rsidRPr="0013514A" w:rsidRDefault="0013514A" w:rsidP="0013514A">
      <w:pPr>
        <w:pStyle w:val="af1"/>
        <w:ind w:left="426"/>
        <w:jc w:val="both"/>
        <w:rPr>
          <w:sz w:val="10"/>
          <w:szCs w:val="10"/>
        </w:rPr>
      </w:pPr>
    </w:p>
    <w:p w:rsidR="00860D4B" w:rsidRPr="002C3909" w:rsidRDefault="002C3909" w:rsidP="00DE052C">
      <w:pPr>
        <w:pStyle w:val="af1"/>
        <w:spacing w:after="120" w:line="360" w:lineRule="auto"/>
        <w:ind w:left="0" w:firstLine="567"/>
      </w:pPr>
      <w:r>
        <w:rPr>
          <w:b/>
        </w:rPr>
        <w:t xml:space="preserve">1.1. </w:t>
      </w:r>
      <w:r w:rsidR="00860D4B" w:rsidRPr="002C3909">
        <w:t>до дохідної частини місцевого бюджету Бучанської міської  територіальної громади відповідно до нижче зазначених змін.</w:t>
      </w:r>
    </w:p>
    <w:p w:rsidR="00860D4B" w:rsidRPr="00860D4B" w:rsidRDefault="00860D4B" w:rsidP="00DE052C">
      <w:pPr>
        <w:pStyle w:val="af1"/>
        <w:spacing w:after="120" w:line="360" w:lineRule="auto"/>
        <w:ind w:left="0" w:firstLine="567"/>
      </w:pPr>
      <w:r w:rsidRPr="00860D4B">
        <w:rPr>
          <w:b/>
        </w:rPr>
        <w:t>1.2.</w:t>
      </w:r>
      <w:r w:rsidRPr="00860D4B">
        <w:t xml:space="preserve"> до видаткової частини місцевого бюджету Бучанської міської  територіальної громади відповідно до нижчезазначених змін.</w:t>
      </w:r>
    </w:p>
    <w:p w:rsidR="00860D4B" w:rsidRPr="00860D4B" w:rsidRDefault="00860D4B" w:rsidP="00DE052C">
      <w:pPr>
        <w:pStyle w:val="af1"/>
        <w:spacing w:after="120" w:line="360" w:lineRule="auto"/>
        <w:ind w:left="0" w:firstLine="567"/>
      </w:pPr>
      <w:r w:rsidRPr="00860D4B">
        <w:rPr>
          <w:b/>
        </w:rPr>
        <w:t>2</w:t>
      </w:r>
      <w:r w:rsidRPr="00860D4B">
        <w:t>. Викласти додатки до цього рішення у новій редакції з урахуванням змін.</w:t>
      </w:r>
    </w:p>
    <w:p w:rsidR="000E2447" w:rsidRDefault="000E2447" w:rsidP="007B03D6">
      <w:pPr>
        <w:jc w:val="center"/>
        <w:rPr>
          <w:b/>
          <w:i/>
          <w:sz w:val="28"/>
          <w:szCs w:val="28"/>
          <w:lang w:val="uk-UA"/>
        </w:rPr>
      </w:pPr>
    </w:p>
    <w:p w:rsidR="0081414B" w:rsidRDefault="0081414B" w:rsidP="0081414B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Доходи</w:t>
      </w:r>
    </w:p>
    <w:p w:rsidR="0081414B" w:rsidRDefault="0081414B" w:rsidP="0081414B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Спеціальний фонд</w:t>
      </w:r>
    </w:p>
    <w:p w:rsidR="0081414B" w:rsidRDefault="0081414B" w:rsidP="0081414B">
      <w:pPr>
        <w:ind w:firstLine="709"/>
        <w:rPr>
          <w:b/>
          <w:lang w:val="uk-UA"/>
        </w:rPr>
      </w:pPr>
    </w:p>
    <w:p w:rsidR="0081414B" w:rsidRPr="008E2C6A" w:rsidRDefault="00EA564F" w:rsidP="0081414B">
      <w:pPr>
        <w:ind w:firstLine="709"/>
        <w:rPr>
          <w:b/>
          <w:shd w:val="clear" w:color="auto" w:fill="FFFFFF"/>
          <w:lang w:val="uk-UA"/>
        </w:rPr>
      </w:pPr>
      <w:r>
        <w:rPr>
          <w:b/>
          <w:lang w:val="uk-UA"/>
        </w:rPr>
        <w:t>1</w:t>
      </w:r>
      <w:r w:rsidR="0081414B" w:rsidRPr="008E2C6A">
        <w:rPr>
          <w:b/>
          <w:lang w:val="uk-UA"/>
        </w:rPr>
        <w:t>.</w:t>
      </w:r>
      <w:r>
        <w:rPr>
          <w:b/>
          <w:lang w:val="uk-UA"/>
        </w:rPr>
        <w:t>1</w:t>
      </w:r>
      <w:r w:rsidR="0081414B" w:rsidRPr="008E2C6A">
        <w:rPr>
          <w:b/>
          <w:lang w:val="uk-UA"/>
        </w:rPr>
        <w:t>. З</w:t>
      </w:r>
      <w:r w:rsidR="0081414B">
        <w:rPr>
          <w:b/>
          <w:lang w:val="uk-UA"/>
        </w:rPr>
        <w:t>мен</w:t>
      </w:r>
      <w:r w:rsidR="0081414B" w:rsidRPr="008E2C6A">
        <w:rPr>
          <w:b/>
          <w:lang w:val="uk-UA"/>
        </w:rPr>
        <w:t xml:space="preserve">шити дохідну частину </w:t>
      </w:r>
      <w:r w:rsidR="0081414B" w:rsidRPr="008E2C6A">
        <w:rPr>
          <w:b/>
          <w:i/>
          <w:lang w:val="uk-UA"/>
        </w:rPr>
        <w:t>спеціального фонду</w:t>
      </w:r>
      <w:r w:rsidR="0081414B" w:rsidRPr="008E2C6A">
        <w:rPr>
          <w:b/>
          <w:lang w:val="uk-UA"/>
        </w:rPr>
        <w:t xml:space="preserve"> місцевого бюджету Бучанської міської територіальної громади на 2023 рік на суму  </w:t>
      </w:r>
      <w:r w:rsidR="0081414B">
        <w:rPr>
          <w:b/>
          <w:lang w:val="uk-UA"/>
        </w:rPr>
        <w:t>-</w:t>
      </w:r>
      <w:r w:rsidR="00EC4BAD">
        <w:rPr>
          <w:b/>
          <w:lang w:val="uk-UA"/>
        </w:rPr>
        <w:t xml:space="preserve"> </w:t>
      </w:r>
      <w:r w:rsidR="0081414B">
        <w:rPr>
          <w:b/>
          <w:lang w:val="uk-UA"/>
        </w:rPr>
        <w:t>12 589 611</w:t>
      </w:r>
      <w:r w:rsidR="0081414B" w:rsidRPr="008E2C6A">
        <w:rPr>
          <w:b/>
          <w:lang w:val="uk-UA"/>
        </w:rPr>
        <w:t>,00 грн на підставі</w:t>
      </w:r>
      <w:r w:rsidR="0081414B" w:rsidRPr="008E2C6A">
        <w:rPr>
          <w:lang w:val="uk-UA"/>
        </w:rPr>
        <w:t xml:space="preserve"> </w:t>
      </w:r>
      <w:r w:rsidR="0081414B" w:rsidRPr="008E2C6A">
        <w:rPr>
          <w:b/>
          <w:lang w:val="uk-UA"/>
        </w:rPr>
        <w:t>постанови Кабінету Міністрів України від 25 листопада 2015 року № 1068 (зі змінами), та повідомлення Державної казначейської служби України №</w:t>
      </w:r>
      <w:r w:rsidR="00A77CED">
        <w:rPr>
          <w:b/>
          <w:lang w:val="uk-UA"/>
        </w:rPr>
        <w:t xml:space="preserve"> </w:t>
      </w:r>
      <w:r w:rsidR="0081414B">
        <w:rPr>
          <w:b/>
          <w:lang w:val="uk-UA"/>
        </w:rPr>
        <w:t>42</w:t>
      </w:r>
      <w:r w:rsidR="0081414B" w:rsidRPr="008E2C6A">
        <w:rPr>
          <w:b/>
          <w:lang w:val="uk-UA"/>
        </w:rPr>
        <w:t xml:space="preserve"> від </w:t>
      </w:r>
      <w:r w:rsidR="0081414B">
        <w:rPr>
          <w:b/>
          <w:lang w:val="uk-UA"/>
        </w:rPr>
        <w:t>12</w:t>
      </w:r>
      <w:r w:rsidR="0081414B" w:rsidRPr="008E2C6A">
        <w:rPr>
          <w:b/>
          <w:lang w:val="uk-UA"/>
        </w:rPr>
        <w:t>.0</w:t>
      </w:r>
      <w:r w:rsidR="0081414B">
        <w:rPr>
          <w:b/>
          <w:lang w:val="uk-UA"/>
        </w:rPr>
        <w:t>9</w:t>
      </w:r>
      <w:r w:rsidR="0081414B" w:rsidRPr="008E2C6A">
        <w:rPr>
          <w:b/>
          <w:lang w:val="uk-UA"/>
        </w:rPr>
        <w:t>.2023р. про зміни до річного розпису асигнувань державного бюджету на 2023 рік за рахунок «</w:t>
      </w:r>
      <w:r w:rsidR="0081414B" w:rsidRPr="008E2C6A">
        <w:rPr>
          <w:b/>
          <w:shd w:val="clear" w:color="auto" w:fill="FFFFFF"/>
          <w:lang w:val="uk-UA"/>
        </w:rPr>
        <w:t>Субвенції з державного бюджету місцевим бюджетам на реалізацію проектів в рамках Надзвичайної кредитної програми для відновлення України»:</w:t>
      </w:r>
    </w:p>
    <w:p w:rsidR="0081414B" w:rsidRPr="00D33615" w:rsidRDefault="0081414B" w:rsidP="0081414B">
      <w:pPr>
        <w:ind w:firstLine="709"/>
        <w:rPr>
          <w:shd w:val="clear" w:color="auto" w:fill="FFFFFF"/>
          <w:lang w:val="uk-UA"/>
        </w:rPr>
      </w:pPr>
      <w:r w:rsidRPr="00F86E5F">
        <w:rPr>
          <w:shd w:val="clear" w:color="auto" w:fill="FFFFFF"/>
          <w:lang w:val="uk-UA"/>
        </w:rPr>
        <w:t>по КБКД 4103</w:t>
      </w:r>
      <w:r>
        <w:rPr>
          <w:shd w:val="clear" w:color="auto" w:fill="FFFFFF"/>
          <w:lang w:val="uk-UA"/>
        </w:rPr>
        <w:t>14</w:t>
      </w:r>
      <w:r w:rsidRPr="00F86E5F">
        <w:rPr>
          <w:shd w:val="clear" w:color="auto" w:fill="FFFFFF"/>
          <w:lang w:val="uk-UA"/>
        </w:rPr>
        <w:t xml:space="preserve">00 </w:t>
      </w:r>
      <w:r w:rsidRPr="00F86E5F">
        <w:rPr>
          <w:lang w:val="uk-UA"/>
        </w:rPr>
        <w:t>«</w:t>
      </w:r>
      <w:r w:rsidRPr="00F86E5F">
        <w:rPr>
          <w:shd w:val="clear" w:color="auto" w:fill="FFFFFF"/>
          <w:lang w:val="uk-UA"/>
        </w:rPr>
        <w:t xml:space="preserve">Субвенції з державного бюджету місцевим бюджетам на </w:t>
      </w:r>
      <w:r>
        <w:rPr>
          <w:shd w:val="clear" w:color="auto" w:fill="FFFFFF"/>
          <w:lang w:val="uk-UA"/>
        </w:rPr>
        <w:t>реалізацію проектів в рамках Надзвичайної кредитної програми для відновлення України</w:t>
      </w:r>
      <w:r w:rsidRPr="00F86E5F">
        <w:rPr>
          <w:shd w:val="clear" w:color="auto" w:fill="FFFFFF"/>
          <w:lang w:val="uk-UA"/>
        </w:rPr>
        <w:t xml:space="preserve">» на </w:t>
      </w:r>
      <w:r>
        <w:rPr>
          <w:shd w:val="clear" w:color="auto" w:fill="FFFFFF"/>
          <w:lang w:val="uk-UA"/>
        </w:rPr>
        <w:t xml:space="preserve">суму </w:t>
      </w:r>
      <w:r w:rsidR="00A676D4">
        <w:rPr>
          <w:shd w:val="clear" w:color="auto" w:fill="FFFFFF"/>
          <w:lang w:val="uk-UA"/>
        </w:rPr>
        <w:t xml:space="preserve">- </w:t>
      </w:r>
      <w:r>
        <w:rPr>
          <w:shd w:val="clear" w:color="auto" w:fill="FFFFFF"/>
          <w:lang w:val="uk-UA"/>
        </w:rPr>
        <w:t>-12 589 611,00</w:t>
      </w:r>
      <w:r w:rsidRPr="00D33615">
        <w:rPr>
          <w:shd w:val="clear" w:color="auto" w:fill="FFFFFF"/>
          <w:lang w:val="uk-UA"/>
        </w:rPr>
        <w:t xml:space="preserve"> грн, а саме: березень  </w:t>
      </w:r>
      <w:r w:rsidRPr="0046442E">
        <w:rPr>
          <w:shd w:val="clear" w:color="auto" w:fill="FFFFFF"/>
          <w:lang w:val="uk-UA"/>
        </w:rPr>
        <w:t>-12 589 611,00</w:t>
      </w:r>
      <w:r>
        <w:rPr>
          <w:shd w:val="clear" w:color="auto" w:fill="FFFFFF"/>
          <w:lang w:val="uk-UA"/>
        </w:rPr>
        <w:t xml:space="preserve"> грн</w:t>
      </w:r>
      <w:r w:rsidRPr="00D33615">
        <w:rPr>
          <w:shd w:val="clear" w:color="auto" w:fill="FFFFFF"/>
          <w:lang w:val="uk-UA"/>
        </w:rPr>
        <w:t>.</w:t>
      </w:r>
    </w:p>
    <w:p w:rsidR="0081414B" w:rsidRDefault="0081414B" w:rsidP="003E4770">
      <w:pPr>
        <w:jc w:val="center"/>
        <w:rPr>
          <w:b/>
          <w:i/>
          <w:sz w:val="28"/>
          <w:szCs w:val="28"/>
          <w:lang w:val="uk-UA"/>
        </w:rPr>
      </w:pPr>
    </w:p>
    <w:p w:rsidR="003E4770" w:rsidRDefault="003E4770" w:rsidP="003E4770">
      <w:pPr>
        <w:ind w:firstLine="851"/>
        <w:rPr>
          <w:b/>
          <w:sz w:val="10"/>
          <w:szCs w:val="10"/>
          <w:lang w:val="uk-UA"/>
        </w:rPr>
      </w:pPr>
    </w:p>
    <w:p w:rsidR="003E4770" w:rsidRDefault="003E4770" w:rsidP="003E477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Видатки</w:t>
      </w:r>
    </w:p>
    <w:p w:rsidR="00EE747E" w:rsidRDefault="00EE747E" w:rsidP="00EE747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Спеціальний фонд</w:t>
      </w:r>
    </w:p>
    <w:p w:rsidR="00990C13" w:rsidRDefault="00990C13" w:rsidP="003E4770">
      <w:pPr>
        <w:jc w:val="center"/>
        <w:rPr>
          <w:b/>
          <w:i/>
          <w:sz w:val="28"/>
          <w:szCs w:val="28"/>
          <w:lang w:val="uk-UA"/>
        </w:rPr>
      </w:pPr>
      <w:bookmarkStart w:id="0" w:name="_GoBack"/>
      <w:bookmarkEnd w:id="0"/>
    </w:p>
    <w:p w:rsidR="00191EFF" w:rsidRDefault="00191EFF" w:rsidP="00191EFF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lang w:val="uk-UA"/>
        </w:rPr>
        <w:t xml:space="preserve">2.1. Зменшити видаткову частину </w:t>
      </w:r>
      <w:r w:rsidRPr="00191EFF">
        <w:rPr>
          <w:b/>
          <w:i/>
          <w:lang w:val="uk-UA"/>
        </w:rPr>
        <w:t>спеціального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суму  </w:t>
      </w:r>
      <w:r w:rsidR="00F14A95">
        <w:rPr>
          <w:b/>
          <w:lang w:val="uk-UA"/>
        </w:rPr>
        <w:t>- 12 589 611</w:t>
      </w:r>
      <w:r>
        <w:rPr>
          <w:b/>
          <w:lang w:val="uk-UA"/>
        </w:rPr>
        <w:t xml:space="preserve">,00 грн </w:t>
      </w:r>
      <w:r w:rsidRPr="00F8008A">
        <w:rPr>
          <w:b/>
          <w:i/>
          <w:sz w:val="25"/>
          <w:szCs w:val="25"/>
          <w:lang w:val="uk-UA"/>
        </w:rPr>
        <w:t xml:space="preserve">за рахунок «Субвенції з державного бюджету місцевим бюджетам на реалізацію проектів в рамках Надзвичайної кредитної програми для відновлення України» </w:t>
      </w:r>
      <w:r>
        <w:rPr>
          <w:b/>
          <w:i/>
          <w:sz w:val="25"/>
          <w:szCs w:val="25"/>
          <w:lang w:val="uk-UA"/>
        </w:rPr>
        <w:t>, на підставі:</w:t>
      </w:r>
    </w:p>
    <w:p w:rsidR="00191EFF" w:rsidRDefault="00191EFF" w:rsidP="00191EFF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повідомлення Державної казначейської служби України №</w:t>
      </w:r>
      <w:r w:rsidR="00F14A95">
        <w:rPr>
          <w:b/>
          <w:i/>
          <w:sz w:val="25"/>
          <w:szCs w:val="25"/>
          <w:lang w:val="uk-UA"/>
        </w:rPr>
        <w:t xml:space="preserve"> 42</w:t>
      </w:r>
      <w:r>
        <w:rPr>
          <w:b/>
          <w:i/>
          <w:sz w:val="25"/>
          <w:szCs w:val="25"/>
          <w:lang w:val="uk-UA"/>
        </w:rPr>
        <w:t xml:space="preserve"> від 1</w:t>
      </w:r>
      <w:r w:rsidR="00F14A95">
        <w:rPr>
          <w:b/>
          <w:i/>
          <w:sz w:val="25"/>
          <w:szCs w:val="25"/>
          <w:lang w:val="uk-UA"/>
        </w:rPr>
        <w:t>2</w:t>
      </w:r>
      <w:r>
        <w:rPr>
          <w:b/>
          <w:i/>
          <w:sz w:val="25"/>
          <w:szCs w:val="25"/>
          <w:lang w:val="uk-UA"/>
        </w:rPr>
        <w:t>.</w:t>
      </w:r>
      <w:r w:rsidR="00F14A95">
        <w:rPr>
          <w:b/>
          <w:i/>
          <w:sz w:val="25"/>
          <w:szCs w:val="25"/>
          <w:lang w:val="uk-UA"/>
        </w:rPr>
        <w:t>12</w:t>
      </w:r>
      <w:r>
        <w:rPr>
          <w:b/>
          <w:i/>
          <w:sz w:val="25"/>
          <w:szCs w:val="25"/>
          <w:lang w:val="uk-UA"/>
        </w:rPr>
        <w:t>.2023 року , а саме:</w:t>
      </w:r>
    </w:p>
    <w:p w:rsidR="00191EFF" w:rsidRPr="00143408" w:rsidRDefault="00191EFF" w:rsidP="00191EFF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143408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191EFF" w:rsidRDefault="00191EFF" w:rsidP="00191EFF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143408">
        <w:rPr>
          <w:b/>
          <w:i/>
          <w:sz w:val="28"/>
          <w:szCs w:val="28"/>
          <w:lang w:val="uk-UA"/>
        </w:rPr>
        <w:t xml:space="preserve">Відділ освіти Бучанської міської ради ( </w:t>
      </w:r>
      <w:r w:rsidR="00DE1537">
        <w:rPr>
          <w:b/>
          <w:i/>
          <w:sz w:val="28"/>
          <w:szCs w:val="28"/>
          <w:lang w:val="uk-UA"/>
        </w:rPr>
        <w:t>- 12 589 611</w:t>
      </w:r>
      <w:r w:rsidRPr="00143408">
        <w:rPr>
          <w:b/>
          <w:i/>
          <w:sz w:val="28"/>
          <w:szCs w:val="28"/>
          <w:lang w:val="uk-UA"/>
        </w:rPr>
        <w:t>,00 грн)</w:t>
      </w:r>
    </w:p>
    <w:p w:rsidR="00191EFF" w:rsidRPr="003E0778" w:rsidRDefault="00191EFF" w:rsidP="00191EFF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191EFF" w:rsidRPr="00143408" w:rsidRDefault="00191EFF" w:rsidP="00DE1537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0617366 Реалізація проектів в рамках Надзвичайної кредитної програми для відновлення України» ( </w:t>
      </w:r>
      <w:r w:rsidR="00DE1537">
        <w:rPr>
          <w:b/>
          <w:lang w:val="uk-UA"/>
        </w:rPr>
        <w:t>- 12 589 611,</w:t>
      </w:r>
      <w:r>
        <w:rPr>
          <w:b/>
          <w:lang w:val="uk-UA"/>
        </w:rPr>
        <w:t>00 грн)</w:t>
      </w:r>
    </w:p>
    <w:p w:rsidR="00191EFF" w:rsidRPr="003E0778" w:rsidRDefault="00191EFF" w:rsidP="00191EFF">
      <w:pPr>
        <w:ind w:firstLine="567"/>
        <w:rPr>
          <w:b/>
          <w:sz w:val="10"/>
          <w:szCs w:val="10"/>
          <w:lang w:val="uk-UA"/>
        </w:rPr>
      </w:pPr>
    </w:p>
    <w:p w:rsidR="00191EFF" w:rsidRDefault="00191EFF" w:rsidP="00191EFF">
      <w:pPr>
        <w:tabs>
          <w:tab w:val="left" w:pos="900"/>
        </w:tabs>
        <w:rPr>
          <w:lang w:val="uk-UA"/>
        </w:rPr>
      </w:pPr>
      <w:r>
        <w:rPr>
          <w:lang w:val="uk-UA"/>
        </w:rPr>
        <w:t>КЕКВ 3142 «Реконструкція та реставрація інших об'єктів»</w:t>
      </w:r>
      <w:r w:rsidR="00990C13">
        <w:rPr>
          <w:lang w:val="uk-UA"/>
        </w:rPr>
        <w:t xml:space="preserve">- на суму - - 12 589 611,00 грн </w:t>
      </w:r>
      <w:r>
        <w:rPr>
          <w:lang w:val="uk-UA"/>
        </w:rPr>
        <w:t xml:space="preserve">, а саме </w:t>
      </w:r>
      <w:r w:rsidR="001B443A">
        <w:rPr>
          <w:lang w:val="uk-UA"/>
        </w:rPr>
        <w:t xml:space="preserve"> березень - - 12 589 611,00 грн </w:t>
      </w:r>
      <w:r>
        <w:rPr>
          <w:lang w:val="uk-UA"/>
        </w:rPr>
        <w:t>по об'єкту:</w:t>
      </w:r>
    </w:p>
    <w:p w:rsidR="00191EFF" w:rsidRDefault="00191EFF" w:rsidP="00191EFF">
      <w:pPr>
        <w:pStyle w:val="af1"/>
        <w:numPr>
          <w:ilvl w:val="0"/>
          <w:numId w:val="3"/>
        </w:numPr>
        <w:tabs>
          <w:tab w:val="left" w:pos="900"/>
        </w:tabs>
        <w:ind w:left="0" w:firstLine="567"/>
        <w:jc w:val="both"/>
      </w:pPr>
      <w:r w:rsidRPr="007016F1">
        <w:t xml:space="preserve"> «Реконструкція з добудовою загальноосвітньої школи №1 І-ІІІ ступенів по вул. Малиновського</w:t>
      </w:r>
      <w:r>
        <w:t>,74 в м. Буча Київської області. Коригування».</w:t>
      </w:r>
    </w:p>
    <w:p w:rsidR="00191EFF" w:rsidRPr="003046E9" w:rsidRDefault="00191EFF" w:rsidP="00191EFF">
      <w:pPr>
        <w:tabs>
          <w:tab w:val="left" w:pos="900"/>
        </w:tabs>
        <w:rPr>
          <w:sz w:val="10"/>
          <w:szCs w:val="10"/>
        </w:rPr>
      </w:pPr>
    </w:p>
    <w:p w:rsidR="003E4770" w:rsidRDefault="003E4770" w:rsidP="003E4770">
      <w:pPr>
        <w:tabs>
          <w:tab w:val="left" w:pos="900"/>
        </w:tabs>
        <w:ind w:firstLine="567"/>
        <w:rPr>
          <w:lang w:val="uk-UA"/>
        </w:rPr>
      </w:pPr>
      <w:r>
        <w:rPr>
          <w:b/>
          <w:lang w:val="uk-UA"/>
        </w:rPr>
        <w:t xml:space="preserve">  3.</w:t>
      </w:r>
      <w:r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2023 рік.</w:t>
      </w:r>
    </w:p>
    <w:p w:rsidR="003E4770" w:rsidRDefault="003E4770" w:rsidP="003E4770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3E4770" w:rsidRDefault="003E4770" w:rsidP="003E4770">
      <w:pPr>
        <w:ind w:firstLine="567"/>
        <w:rPr>
          <w:lang w:val="uk-UA"/>
        </w:rPr>
      </w:pPr>
    </w:p>
    <w:p w:rsidR="003E4770" w:rsidRDefault="003E4770" w:rsidP="003E4770">
      <w:pPr>
        <w:ind w:firstLine="567"/>
        <w:rPr>
          <w:lang w:val="uk-UA"/>
        </w:rPr>
      </w:pPr>
    </w:p>
    <w:p w:rsidR="003E4770" w:rsidRDefault="003E4770" w:rsidP="003E4770">
      <w:pPr>
        <w:ind w:firstLine="567"/>
        <w:rPr>
          <w:lang w:val="uk-UA"/>
        </w:rPr>
      </w:pPr>
    </w:p>
    <w:p w:rsidR="003E4770" w:rsidRDefault="003E4770" w:rsidP="003E4770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F0E" w:rsidRDefault="007B5F0E">
      <w:r>
        <w:separator/>
      </w:r>
    </w:p>
  </w:endnote>
  <w:endnote w:type="continuationSeparator" w:id="0">
    <w:p w:rsidR="007B5F0E" w:rsidRDefault="007B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F0E" w:rsidRDefault="007B5F0E">
      <w:r>
        <w:separator/>
      </w:r>
    </w:p>
  </w:footnote>
  <w:footnote w:type="continuationSeparator" w:id="0">
    <w:p w:rsidR="007B5F0E" w:rsidRDefault="007B5F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E1A" w:rsidRPr="00C97F5B" w:rsidRDefault="00B60E1A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4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7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1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4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19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3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4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6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6"/>
  </w:num>
  <w:num w:numId="3">
    <w:abstractNumId w:val="15"/>
  </w:num>
  <w:num w:numId="4">
    <w:abstractNumId w:val="27"/>
  </w:num>
  <w:num w:numId="5">
    <w:abstractNumId w:val="24"/>
  </w:num>
  <w:num w:numId="6">
    <w:abstractNumId w:val="11"/>
  </w:num>
  <w:num w:numId="7">
    <w:abstractNumId w:val="5"/>
  </w:num>
  <w:num w:numId="8">
    <w:abstractNumId w:val="9"/>
  </w:num>
  <w:num w:numId="9">
    <w:abstractNumId w:val="26"/>
  </w:num>
  <w:num w:numId="10">
    <w:abstractNumId w:val="25"/>
  </w:num>
  <w:num w:numId="11">
    <w:abstractNumId w:val="21"/>
  </w:num>
  <w:num w:numId="12">
    <w:abstractNumId w:val="18"/>
  </w:num>
  <w:num w:numId="13">
    <w:abstractNumId w:val="2"/>
  </w:num>
  <w:num w:numId="14">
    <w:abstractNumId w:val="3"/>
  </w:num>
  <w:num w:numId="15">
    <w:abstractNumId w:val="10"/>
  </w:num>
  <w:num w:numId="16">
    <w:abstractNumId w:val="12"/>
  </w:num>
  <w:num w:numId="17">
    <w:abstractNumId w:val="1"/>
  </w:num>
  <w:num w:numId="18">
    <w:abstractNumId w:val="7"/>
  </w:num>
  <w:num w:numId="19">
    <w:abstractNumId w:val="22"/>
  </w:num>
  <w:num w:numId="20">
    <w:abstractNumId w:val="23"/>
  </w:num>
  <w:num w:numId="21">
    <w:abstractNumId w:val="0"/>
  </w:num>
  <w:num w:numId="22">
    <w:abstractNumId w:val="16"/>
  </w:num>
  <w:num w:numId="23">
    <w:abstractNumId w:val="19"/>
  </w:num>
  <w:num w:numId="24">
    <w:abstractNumId w:val="20"/>
  </w:num>
  <w:num w:numId="25">
    <w:abstractNumId w:val="15"/>
  </w:num>
  <w:num w:numId="26">
    <w:abstractNumId w:val="13"/>
  </w:num>
  <w:num w:numId="27">
    <w:abstractNumId w:val="17"/>
  </w:num>
  <w:num w:numId="28">
    <w:abstractNumId w:val="4"/>
  </w:num>
  <w:num w:numId="29">
    <w:abstractNumId w:val="14"/>
  </w:num>
  <w:num w:numId="30">
    <w:abstractNumId w:val="8"/>
  </w:num>
  <w:num w:numId="31">
    <w:abstractNumId w:val="8"/>
  </w:num>
  <w:num w:numId="3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783"/>
    <w:rsid w:val="000569DC"/>
    <w:rsid w:val="00056B2E"/>
    <w:rsid w:val="00056D73"/>
    <w:rsid w:val="00056F57"/>
    <w:rsid w:val="0005729C"/>
    <w:rsid w:val="00057454"/>
    <w:rsid w:val="000574BD"/>
    <w:rsid w:val="00057B5E"/>
    <w:rsid w:val="00057D9D"/>
    <w:rsid w:val="00057EBF"/>
    <w:rsid w:val="00057FF9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4E"/>
    <w:rsid w:val="000A28B7"/>
    <w:rsid w:val="000A2FE8"/>
    <w:rsid w:val="000A302C"/>
    <w:rsid w:val="000A3240"/>
    <w:rsid w:val="000A342B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C0069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22F"/>
    <w:rsid w:val="00101445"/>
    <w:rsid w:val="00101493"/>
    <w:rsid w:val="0010172D"/>
    <w:rsid w:val="00101772"/>
    <w:rsid w:val="00101AD0"/>
    <w:rsid w:val="00101C31"/>
    <w:rsid w:val="00101D1D"/>
    <w:rsid w:val="00101EAB"/>
    <w:rsid w:val="0010211B"/>
    <w:rsid w:val="001021D3"/>
    <w:rsid w:val="00102567"/>
    <w:rsid w:val="00102821"/>
    <w:rsid w:val="00102830"/>
    <w:rsid w:val="0010283E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F51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B1F"/>
    <w:rsid w:val="00170D2F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5026"/>
    <w:rsid w:val="001751E8"/>
    <w:rsid w:val="001752D7"/>
    <w:rsid w:val="00175624"/>
    <w:rsid w:val="0017567E"/>
    <w:rsid w:val="001758EC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498"/>
    <w:rsid w:val="001C67A9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F1"/>
    <w:rsid w:val="00207128"/>
    <w:rsid w:val="0020719D"/>
    <w:rsid w:val="00207253"/>
    <w:rsid w:val="0020797E"/>
    <w:rsid w:val="00207CE9"/>
    <w:rsid w:val="00207E0F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B84"/>
    <w:rsid w:val="00252C6D"/>
    <w:rsid w:val="00252D4D"/>
    <w:rsid w:val="00253491"/>
    <w:rsid w:val="002534D9"/>
    <w:rsid w:val="002539CC"/>
    <w:rsid w:val="00253AD3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625F"/>
    <w:rsid w:val="00346386"/>
    <w:rsid w:val="003464A5"/>
    <w:rsid w:val="003465AF"/>
    <w:rsid w:val="003466F5"/>
    <w:rsid w:val="00346708"/>
    <w:rsid w:val="00346876"/>
    <w:rsid w:val="0034707D"/>
    <w:rsid w:val="00347227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ABF"/>
    <w:rsid w:val="00392B6E"/>
    <w:rsid w:val="00392EB6"/>
    <w:rsid w:val="00393376"/>
    <w:rsid w:val="003934B0"/>
    <w:rsid w:val="00393885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F6D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70B"/>
    <w:rsid w:val="00505961"/>
    <w:rsid w:val="00505BA5"/>
    <w:rsid w:val="00505E4B"/>
    <w:rsid w:val="00506022"/>
    <w:rsid w:val="00506074"/>
    <w:rsid w:val="00506176"/>
    <w:rsid w:val="0050661D"/>
    <w:rsid w:val="0050667B"/>
    <w:rsid w:val="00506691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A75"/>
    <w:rsid w:val="00580DC3"/>
    <w:rsid w:val="00581000"/>
    <w:rsid w:val="005811E2"/>
    <w:rsid w:val="005812D9"/>
    <w:rsid w:val="005814E1"/>
    <w:rsid w:val="00581649"/>
    <w:rsid w:val="005816BC"/>
    <w:rsid w:val="00581B73"/>
    <w:rsid w:val="00581CD3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F017E"/>
    <w:rsid w:val="005F0289"/>
    <w:rsid w:val="005F02FE"/>
    <w:rsid w:val="005F0383"/>
    <w:rsid w:val="005F0622"/>
    <w:rsid w:val="005F09CA"/>
    <w:rsid w:val="005F0AAE"/>
    <w:rsid w:val="005F0BD6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B0"/>
    <w:rsid w:val="00655A04"/>
    <w:rsid w:val="00655CBC"/>
    <w:rsid w:val="00655F65"/>
    <w:rsid w:val="00655F71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5E9"/>
    <w:rsid w:val="006656D1"/>
    <w:rsid w:val="00665C89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B4"/>
    <w:rsid w:val="00667ADB"/>
    <w:rsid w:val="00667BBD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63"/>
    <w:rsid w:val="006B077E"/>
    <w:rsid w:val="006B079B"/>
    <w:rsid w:val="006B07AA"/>
    <w:rsid w:val="006B08C4"/>
    <w:rsid w:val="006B099B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45D"/>
    <w:rsid w:val="006E24F4"/>
    <w:rsid w:val="006E28D1"/>
    <w:rsid w:val="006E2B35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FB"/>
    <w:rsid w:val="006F250D"/>
    <w:rsid w:val="006F28DC"/>
    <w:rsid w:val="006F2976"/>
    <w:rsid w:val="006F2AA7"/>
    <w:rsid w:val="006F2ABC"/>
    <w:rsid w:val="006F2B2F"/>
    <w:rsid w:val="006F3287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20E2"/>
    <w:rsid w:val="0075215C"/>
    <w:rsid w:val="007521AB"/>
    <w:rsid w:val="007523FF"/>
    <w:rsid w:val="00752542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B12"/>
    <w:rsid w:val="007F2BA7"/>
    <w:rsid w:val="007F3127"/>
    <w:rsid w:val="007F3353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44C"/>
    <w:rsid w:val="008425C7"/>
    <w:rsid w:val="00842629"/>
    <w:rsid w:val="00842665"/>
    <w:rsid w:val="00842700"/>
    <w:rsid w:val="00842EDF"/>
    <w:rsid w:val="008430AD"/>
    <w:rsid w:val="008431F7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52C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239"/>
    <w:rsid w:val="00934251"/>
    <w:rsid w:val="00934381"/>
    <w:rsid w:val="00934426"/>
    <w:rsid w:val="00934694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6A3"/>
    <w:rsid w:val="009657F2"/>
    <w:rsid w:val="00965804"/>
    <w:rsid w:val="0096581A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CB"/>
    <w:rsid w:val="00992773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624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80"/>
    <w:rsid w:val="00A213E4"/>
    <w:rsid w:val="00A213FF"/>
    <w:rsid w:val="00A21D97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605C"/>
    <w:rsid w:val="00A2608F"/>
    <w:rsid w:val="00A260D3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B2"/>
    <w:rsid w:val="00A355D2"/>
    <w:rsid w:val="00A35677"/>
    <w:rsid w:val="00A3567D"/>
    <w:rsid w:val="00A357D8"/>
    <w:rsid w:val="00A359DA"/>
    <w:rsid w:val="00A359E5"/>
    <w:rsid w:val="00A35BB5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C85"/>
    <w:rsid w:val="00A45F01"/>
    <w:rsid w:val="00A46169"/>
    <w:rsid w:val="00A46187"/>
    <w:rsid w:val="00A463C5"/>
    <w:rsid w:val="00A4670B"/>
    <w:rsid w:val="00A46DF9"/>
    <w:rsid w:val="00A4701F"/>
    <w:rsid w:val="00A475F9"/>
    <w:rsid w:val="00A479E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C36"/>
    <w:rsid w:val="00A70CAA"/>
    <w:rsid w:val="00A70DCA"/>
    <w:rsid w:val="00A70F86"/>
    <w:rsid w:val="00A70FB7"/>
    <w:rsid w:val="00A717E4"/>
    <w:rsid w:val="00A719FC"/>
    <w:rsid w:val="00A71B00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583"/>
    <w:rsid w:val="00AC1692"/>
    <w:rsid w:val="00AC1765"/>
    <w:rsid w:val="00AC18AD"/>
    <w:rsid w:val="00AC1AE7"/>
    <w:rsid w:val="00AC1D64"/>
    <w:rsid w:val="00AC1E20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DF"/>
    <w:rsid w:val="00AD1535"/>
    <w:rsid w:val="00AD1625"/>
    <w:rsid w:val="00AD164B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D76"/>
    <w:rsid w:val="00B242F7"/>
    <w:rsid w:val="00B243CE"/>
    <w:rsid w:val="00B24822"/>
    <w:rsid w:val="00B24C0D"/>
    <w:rsid w:val="00B24D80"/>
    <w:rsid w:val="00B251A3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22D"/>
    <w:rsid w:val="00B605BC"/>
    <w:rsid w:val="00B60A1E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E32"/>
    <w:rsid w:val="00BD6E3B"/>
    <w:rsid w:val="00BD6E46"/>
    <w:rsid w:val="00BD6F39"/>
    <w:rsid w:val="00BD6F83"/>
    <w:rsid w:val="00BD7302"/>
    <w:rsid w:val="00BD7326"/>
    <w:rsid w:val="00BD735C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124"/>
    <w:rsid w:val="00C261E5"/>
    <w:rsid w:val="00C26338"/>
    <w:rsid w:val="00C26569"/>
    <w:rsid w:val="00C2678A"/>
    <w:rsid w:val="00C269A7"/>
    <w:rsid w:val="00C26AA2"/>
    <w:rsid w:val="00C26D52"/>
    <w:rsid w:val="00C27110"/>
    <w:rsid w:val="00C274B2"/>
    <w:rsid w:val="00C2760B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DD0"/>
    <w:rsid w:val="00C64EAB"/>
    <w:rsid w:val="00C65043"/>
    <w:rsid w:val="00C6509D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57"/>
    <w:rsid w:val="00C7724E"/>
    <w:rsid w:val="00C772DE"/>
    <w:rsid w:val="00C774FA"/>
    <w:rsid w:val="00C7757B"/>
    <w:rsid w:val="00C77636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72"/>
    <w:rsid w:val="00D87676"/>
    <w:rsid w:val="00D8788B"/>
    <w:rsid w:val="00D879B3"/>
    <w:rsid w:val="00D87B5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94F"/>
    <w:rsid w:val="00DA4AB6"/>
    <w:rsid w:val="00DA4D52"/>
    <w:rsid w:val="00DA4E81"/>
    <w:rsid w:val="00DA4F6D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202"/>
    <w:rsid w:val="00DE65A0"/>
    <w:rsid w:val="00DE65E5"/>
    <w:rsid w:val="00DE685F"/>
    <w:rsid w:val="00DE687E"/>
    <w:rsid w:val="00DE6F0E"/>
    <w:rsid w:val="00DE7153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9C"/>
    <w:rsid w:val="00E05750"/>
    <w:rsid w:val="00E05C58"/>
    <w:rsid w:val="00E05D83"/>
    <w:rsid w:val="00E05F95"/>
    <w:rsid w:val="00E062C3"/>
    <w:rsid w:val="00E065B7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B37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6012"/>
    <w:rsid w:val="00E6647F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D4C"/>
    <w:rsid w:val="00E86F09"/>
    <w:rsid w:val="00E86F25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C0088"/>
    <w:rsid w:val="00EC03DC"/>
    <w:rsid w:val="00EC0CEC"/>
    <w:rsid w:val="00EC0D9B"/>
    <w:rsid w:val="00EC1080"/>
    <w:rsid w:val="00EC147A"/>
    <w:rsid w:val="00EC1887"/>
    <w:rsid w:val="00EC1BF9"/>
    <w:rsid w:val="00EC1E91"/>
    <w:rsid w:val="00EC1EC7"/>
    <w:rsid w:val="00EC29E8"/>
    <w:rsid w:val="00EC2D47"/>
    <w:rsid w:val="00EC2D84"/>
    <w:rsid w:val="00EC316C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CA6"/>
    <w:rsid w:val="00F52CF4"/>
    <w:rsid w:val="00F52CF9"/>
    <w:rsid w:val="00F52FEC"/>
    <w:rsid w:val="00F53366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1E6"/>
    <w:rsid w:val="00F62377"/>
    <w:rsid w:val="00F62586"/>
    <w:rsid w:val="00F62A87"/>
    <w:rsid w:val="00F62AFA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6A62F-70C8-4602-B868-C0AA80197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16008</TotalTime>
  <Pages>2</Pages>
  <Words>647</Words>
  <Characters>4217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4855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4818</cp:revision>
  <cp:lastPrinted>2023-12-15T08:13:00Z</cp:lastPrinted>
  <dcterms:created xsi:type="dcterms:W3CDTF">2022-09-20T07:00:00Z</dcterms:created>
  <dcterms:modified xsi:type="dcterms:W3CDTF">2023-12-15T08:20:00Z</dcterms:modified>
</cp:coreProperties>
</file>